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3B" w:rsidRDefault="002C5B3B" w:rsidP="002C5B3B">
      <w:pPr>
        <w:rPr>
          <w:rStyle w:val="A7"/>
          <w:sz w:val="24"/>
          <w:szCs w:val="24"/>
        </w:rPr>
      </w:pPr>
      <w:r>
        <w:rPr>
          <w:rStyle w:val="A7"/>
          <w:sz w:val="24"/>
          <w:szCs w:val="24"/>
        </w:rPr>
        <w:t>Press Release</w:t>
      </w:r>
    </w:p>
    <w:p w:rsidR="002C5B3B" w:rsidRDefault="002C5B3B" w:rsidP="002C5B3B">
      <w:pPr>
        <w:rPr>
          <w:rStyle w:val="A7"/>
          <w:sz w:val="24"/>
          <w:szCs w:val="24"/>
        </w:rPr>
      </w:pPr>
    </w:p>
    <w:p w:rsidR="00AB0852" w:rsidRDefault="002C5B3B" w:rsidP="002C5B3B">
      <w:pPr>
        <w:rPr>
          <w:rStyle w:val="A7"/>
          <w:b/>
          <w:i/>
          <w:sz w:val="24"/>
          <w:szCs w:val="24"/>
        </w:rPr>
      </w:pPr>
      <w:r w:rsidRPr="00AB0852">
        <w:rPr>
          <w:rStyle w:val="A7"/>
          <w:b/>
          <w:sz w:val="24"/>
          <w:szCs w:val="24"/>
        </w:rPr>
        <w:t xml:space="preserve">Launch of </w:t>
      </w:r>
      <w:r w:rsidRPr="00AB0852">
        <w:rPr>
          <w:rStyle w:val="A7"/>
          <w:b/>
          <w:i/>
          <w:sz w:val="24"/>
          <w:szCs w:val="24"/>
        </w:rPr>
        <w:t xml:space="preserve">Feeding Liverpool </w:t>
      </w:r>
    </w:p>
    <w:p w:rsidR="002C5B3B" w:rsidRPr="00AB0852" w:rsidRDefault="002C5B3B" w:rsidP="002C5B3B">
      <w:pPr>
        <w:rPr>
          <w:rStyle w:val="A7"/>
          <w:b/>
          <w:sz w:val="24"/>
          <w:szCs w:val="24"/>
        </w:rPr>
      </w:pPr>
      <w:r w:rsidRPr="00AB0852">
        <w:rPr>
          <w:rStyle w:val="A7"/>
          <w:b/>
          <w:sz w:val="24"/>
          <w:szCs w:val="24"/>
        </w:rPr>
        <w:t>Friday 20</w:t>
      </w:r>
      <w:r w:rsidRPr="00AB0852">
        <w:rPr>
          <w:rStyle w:val="A7"/>
          <w:b/>
          <w:sz w:val="24"/>
          <w:szCs w:val="24"/>
          <w:vertAlign w:val="superscript"/>
        </w:rPr>
        <w:t>th</w:t>
      </w:r>
      <w:r w:rsidR="007270B4">
        <w:rPr>
          <w:rStyle w:val="A7"/>
          <w:b/>
          <w:sz w:val="24"/>
          <w:szCs w:val="24"/>
        </w:rPr>
        <w:t xml:space="preserve"> May 201</w:t>
      </w:r>
      <w:r w:rsidRPr="00AB0852">
        <w:rPr>
          <w:rStyle w:val="A7"/>
          <w:b/>
          <w:sz w:val="24"/>
          <w:szCs w:val="24"/>
        </w:rPr>
        <w:t>6</w:t>
      </w:r>
      <w:r w:rsidR="008A29F8" w:rsidRPr="00AB0852">
        <w:rPr>
          <w:rStyle w:val="A7"/>
          <w:b/>
          <w:sz w:val="24"/>
          <w:szCs w:val="24"/>
        </w:rPr>
        <w:t xml:space="preserve"> at LACE, Sefton Park, Liverpool</w:t>
      </w:r>
    </w:p>
    <w:p w:rsidR="002C5B3B" w:rsidRDefault="002C5B3B" w:rsidP="002C5B3B">
      <w:pPr>
        <w:rPr>
          <w:rStyle w:val="A7"/>
          <w:sz w:val="24"/>
          <w:szCs w:val="24"/>
        </w:rPr>
      </w:pPr>
    </w:p>
    <w:p w:rsidR="008A29F8" w:rsidRPr="00AB0852" w:rsidRDefault="006464AB" w:rsidP="002C5B3B">
      <w:pPr>
        <w:rPr>
          <w:rStyle w:val="A7"/>
          <w:rFonts w:asciiTheme="minorHAnsi" w:hAnsiTheme="minorHAnsi"/>
          <w:sz w:val="24"/>
          <w:szCs w:val="24"/>
        </w:rPr>
      </w:pPr>
      <w:r>
        <w:rPr>
          <w:rStyle w:val="A7"/>
          <w:rFonts w:asciiTheme="minorHAnsi" w:hAnsiTheme="minorHAnsi"/>
          <w:sz w:val="24"/>
          <w:szCs w:val="24"/>
        </w:rPr>
        <w:t>More than eighty</w:t>
      </w:r>
      <w:r w:rsidR="002C5B3B" w:rsidRPr="00AB0852">
        <w:rPr>
          <w:rStyle w:val="A7"/>
          <w:rFonts w:asciiTheme="minorHAnsi" w:hAnsiTheme="minorHAnsi"/>
          <w:sz w:val="24"/>
          <w:szCs w:val="24"/>
        </w:rPr>
        <w:t xml:space="preserve"> people attended the launch of </w:t>
      </w:r>
      <w:r w:rsidR="002C5B3B" w:rsidRPr="00AB0852">
        <w:rPr>
          <w:rStyle w:val="A7"/>
          <w:rFonts w:asciiTheme="minorHAnsi" w:hAnsiTheme="minorHAnsi"/>
          <w:i/>
          <w:sz w:val="24"/>
          <w:szCs w:val="24"/>
        </w:rPr>
        <w:t>Feeding Liverpool</w:t>
      </w:r>
      <w:r w:rsidR="002C5B3B" w:rsidRPr="00AB0852">
        <w:rPr>
          <w:rStyle w:val="A7"/>
          <w:rFonts w:asciiTheme="minorHAnsi" w:hAnsiTheme="minorHAnsi"/>
          <w:sz w:val="24"/>
          <w:szCs w:val="24"/>
        </w:rPr>
        <w:t xml:space="preserve">, a group bringing together people who are concerned about food poverty in Liverpool. </w:t>
      </w:r>
    </w:p>
    <w:p w:rsidR="008A29F8" w:rsidRPr="00AB0852" w:rsidRDefault="008A29F8" w:rsidP="002C5B3B">
      <w:pPr>
        <w:rPr>
          <w:rStyle w:val="A7"/>
          <w:rFonts w:asciiTheme="minorHAnsi" w:hAnsiTheme="minorHAnsi"/>
          <w:sz w:val="24"/>
          <w:szCs w:val="24"/>
        </w:rPr>
      </w:pPr>
    </w:p>
    <w:p w:rsidR="008A29F8" w:rsidRPr="00AB0852" w:rsidRDefault="002C5B3B" w:rsidP="002C5B3B">
      <w:pPr>
        <w:rPr>
          <w:rFonts w:asciiTheme="minorHAnsi" w:hAnsiTheme="minorHAnsi"/>
          <w:sz w:val="24"/>
          <w:szCs w:val="24"/>
        </w:rPr>
      </w:pPr>
      <w:r w:rsidRPr="00AB0852">
        <w:rPr>
          <w:rStyle w:val="A7"/>
          <w:rFonts w:asciiTheme="minorHAnsi" w:hAnsiTheme="minorHAnsi"/>
          <w:i/>
          <w:sz w:val="24"/>
          <w:szCs w:val="24"/>
        </w:rPr>
        <w:t>Feeding Liverpool</w:t>
      </w:r>
      <w:r w:rsidRPr="00AB0852">
        <w:rPr>
          <w:rStyle w:val="A7"/>
          <w:rFonts w:asciiTheme="minorHAnsi" w:hAnsiTheme="minorHAnsi"/>
          <w:sz w:val="24"/>
          <w:szCs w:val="24"/>
        </w:rPr>
        <w:t xml:space="preserve"> </w:t>
      </w:r>
      <w:r w:rsidR="008A29F8" w:rsidRPr="00AB0852">
        <w:rPr>
          <w:rStyle w:val="A7"/>
          <w:rFonts w:asciiTheme="minorHAnsi" w:hAnsiTheme="minorHAnsi"/>
          <w:sz w:val="24"/>
          <w:szCs w:val="24"/>
        </w:rPr>
        <w:t xml:space="preserve">is one of a growing network of local projects following the </w:t>
      </w:r>
      <w:r w:rsidR="008A29F8" w:rsidRPr="00AB0852">
        <w:rPr>
          <w:rFonts w:asciiTheme="minorHAnsi" w:hAnsiTheme="minorHAnsi"/>
          <w:sz w:val="24"/>
          <w:szCs w:val="24"/>
        </w:rPr>
        <w:t xml:space="preserve">Report of the All-Party Parliamentary Inquiry into Hunger in the UK published in December 2014 and called </w:t>
      </w:r>
      <w:r w:rsidR="008A29F8" w:rsidRPr="00AB0852">
        <w:rPr>
          <w:rFonts w:asciiTheme="minorHAnsi" w:hAnsiTheme="minorHAnsi"/>
          <w:i/>
          <w:sz w:val="24"/>
          <w:szCs w:val="24"/>
        </w:rPr>
        <w:t>Feeding Britain: A strategy for zero hunger in England, Wales, Scotland and Northern Ireland</w:t>
      </w:r>
      <w:r w:rsidR="008A29F8" w:rsidRPr="00AB0852">
        <w:rPr>
          <w:rFonts w:asciiTheme="minorHAnsi" w:hAnsiTheme="minorHAnsi"/>
          <w:sz w:val="24"/>
          <w:szCs w:val="24"/>
        </w:rPr>
        <w:t xml:space="preserve">.  </w:t>
      </w:r>
    </w:p>
    <w:p w:rsidR="008A29F8" w:rsidRPr="00AB0852" w:rsidRDefault="008A29F8" w:rsidP="002C5B3B">
      <w:pPr>
        <w:rPr>
          <w:rFonts w:asciiTheme="minorHAnsi" w:hAnsiTheme="minorHAnsi"/>
          <w:sz w:val="24"/>
          <w:szCs w:val="24"/>
        </w:rPr>
      </w:pPr>
    </w:p>
    <w:p w:rsidR="002C5B3B" w:rsidRPr="00AB0852" w:rsidRDefault="008A29F8" w:rsidP="002C5B3B">
      <w:pPr>
        <w:rPr>
          <w:rStyle w:val="A7"/>
          <w:rFonts w:asciiTheme="minorHAnsi" w:hAnsiTheme="minorHAnsi"/>
          <w:sz w:val="24"/>
          <w:szCs w:val="24"/>
        </w:rPr>
      </w:pPr>
      <w:r w:rsidRPr="00AB0852">
        <w:rPr>
          <w:rStyle w:val="A7"/>
          <w:rFonts w:asciiTheme="minorHAnsi" w:hAnsiTheme="minorHAnsi"/>
          <w:i/>
          <w:sz w:val="24"/>
          <w:szCs w:val="24"/>
        </w:rPr>
        <w:t>Feeding Liverpool</w:t>
      </w:r>
      <w:r w:rsidRPr="00AB0852">
        <w:rPr>
          <w:rStyle w:val="A7"/>
          <w:rFonts w:asciiTheme="minorHAnsi" w:hAnsiTheme="minorHAnsi"/>
          <w:sz w:val="24"/>
          <w:szCs w:val="24"/>
        </w:rPr>
        <w:t xml:space="preserve"> is an initiative of Churches Together in Merseyside and Region</w:t>
      </w:r>
      <w:r w:rsidRPr="00AB0852">
        <w:rPr>
          <w:rFonts w:asciiTheme="minorHAnsi" w:hAnsiTheme="minorHAnsi"/>
          <w:sz w:val="24"/>
          <w:szCs w:val="24"/>
        </w:rPr>
        <w:t xml:space="preserve">. </w:t>
      </w:r>
      <w:r w:rsidR="002C5B3B" w:rsidRPr="00AB0852">
        <w:rPr>
          <w:rStyle w:val="A7"/>
          <w:rFonts w:asciiTheme="minorHAnsi" w:hAnsiTheme="minorHAnsi"/>
          <w:sz w:val="24"/>
          <w:szCs w:val="24"/>
        </w:rPr>
        <w:t xml:space="preserve"> This is appropriate because faith groups are so often involved in the provision of food banks and other food projects but we have no intention of going it alone.   </w:t>
      </w:r>
    </w:p>
    <w:p w:rsidR="002C5B3B" w:rsidRPr="00AB0852" w:rsidRDefault="002C5B3B" w:rsidP="002C5B3B">
      <w:pPr>
        <w:rPr>
          <w:rStyle w:val="A7"/>
          <w:rFonts w:asciiTheme="minorHAnsi" w:hAnsiTheme="minorHAnsi"/>
          <w:sz w:val="24"/>
          <w:szCs w:val="24"/>
        </w:rPr>
      </w:pPr>
    </w:p>
    <w:p w:rsidR="002C5B3B" w:rsidRPr="00AB0852" w:rsidRDefault="002C5B3B" w:rsidP="002C5B3B">
      <w:pPr>
        <w:spacing w:after="120"/>
        <w:rPr>
          <w:rStyle w:val="A7"/>
          <w:rFonts w:asciiTheme="minorHAnsi" w:hAnsiTheme="minorHAnsi"/>
          <w:sz w:val="24"/>
          <w:szCs w:val="24"/>
        </w:rPr>
      </w:pPr>
      <w:r w:rsidRPr="00AB0852">
        <w:rPr>
          <w:rStyle w:val="A7"/>
          <w:rFonts w:asciiTheme="minorHAnsi" w:hAnsiTheme="minorHAnsi"/>
          <w:sz w:val="24"/>
          <w:szCs w:val="24"/>
        </w:rPr>
        <w:t>We aim to bring together people who are concerned about food poverty:</w:t>
      </w:r>
    </w:p>
    <w:p w:rsidR="002C5B3B" w:rsidRPr="00AB0852" w:rsidRDefault="002C5B3B" w:rsidP="002C5B3B">
      <w:pPr>
        <w:spacing w:after="120"/>
        <w:ind w:left="284"/>
        <w:rPr>
          <w:rStyle w:val="A7"/>
          <w:rFonts w:asciiTheme="minorHAnsi" w:hAnsiTheme="minorHAnsi"/>
          <w:sz w:val="24"/>
          <w:szCs w:val="24"/>
        </w:rPr>
      </w:pPr>
      <w:r w:rsidRPr="00AB0852">
        <w:rPr>
          <w:rStyle w:val="A7"/>
          <w:rFonts w:asciiTheme="minorHAnsi" w:hAnsiTheme="minorHAnsi"/>
          <w:sz w:val="24"/>
          <w:szCs w:val="24"/>
        </w:rPr>
        <w:t>First – to share good practice about emergency provision;</w:t>
      </w:r>
    </w:p>
    <w:p w:rsidR="002C5B3B" w:rsidRPr="00AB0852" w:rsidRDefault="002C5B3B" w:rsidP="002C5B3B">
      <w:pPr>
        <w:spacing w:after="120"/>
        <w:ind w:left="284"/>
        <w:rPr>
          <w:rStyle w:val="A7"/>
          <w:rFonts w:asciiTheme="minorHAnsi" w:hAnsiTheme="minorHAnsi"/>
          <w:sz w:val="24"/>
          <w:szCs w:val="24"/>
        </w:rPr>
      </w:pPr>
      <w:r w:rsidRPr="00AB0852">
        <w:rPr>
          <w:rStyle w:val="A7"/>
          <w:rFonts w:asciiTheme="minorHAnsi" w:hAnsiTheme="minorHAnsi"/>
          <w:sz w:val="24"/>
          <w:szCs w:val="24"/>
        </w:rPr>
        <w:t>Second – to campaign for change in those policies that cause or reinforce poverty;</w:t>
      </w:r>
    </w:p>
    <w:p w:rsidR="002C5B3B" w:rsidRPr="00AB0852" w:rsidRDefault="002C5B3B" w:rsidP="002C5B3B">
      <w:pPr>
        <w:ind w:left="284"/>
        <w:rPr>
          <w:rFonts w:asciiTheme="minorHAnsi" w:hAnsiTheme="minorHAnsi"/>
          <w:sz w:val="24"/>
          <w:szCs w:val="24"/>
        </w:rPr>
      </w:pPr>
      <w:proofErr w:type="gramStart"/>
      <w:r w:rsidRPr="00AB0852">
        <w:rPr>
          <w:rStyle w:val="A7"/>
          <w:rFonts w:asciiTheme="minorHAnsi" w:hAnsiTheme="minorHAnsi"/>
          <w:sz w:val="24"/>
          <w:szCs w:val="24"/>
        </w:rPr>
        <w:t xml:space="preserve">Third – to raise public awareness about the extent </w:t>
      </w:r>
      <w:r w:rsidRPr="00AB0852">
        <w:rPr>
          <w:rFonts w:asciiTheme="minorHAnsi" w:hAnsiTheme="minorHAnsi"/>
          <w:sz w:val="24"/>
          <w:szCs w:val="24"/>
        </w:rPr>
        <w:t>of food poverty and the damaging effects of austerity measures on welfare provision.</w:t>
      </w:r>
      <w:proofErr w:type="gramEnd"/>
      <w:r w:rsidRPr="00AB0852">
        <w:rPr>
          <w:rStyle w:val="A7"/>
          <w:rFonts w:asciiTheme="minorHAnsi" w:hAnsiTheme="minorHAnsi"/>
          <w:sz w:val="24"/>
          <w:szCs w:val="24"/>
        </w:rPr>
        <w:t xml:space="preserve"> </w:t>
      </w:r>
      <w:r w:rsidRPr="00AB0852">
        <w:rPr>
          <w:rFonts w:asciiTheme="minorHAnsi" w:hAnsiTheme="minorHAnsi"/>
          <w:sz w:val="24"/>
          <w:szCs w:val="24"/>
        </w:rPr>
        <w:t xml:space="preserve"> </w:t>
      </w:r>
    </w:p>
    <w:p w:rsidR="002C5B3B" w:rsidRPr="00AB0852" w:rsidRDefault="002C5B3B" w:rsidP="002C5B3B">
      <w:pPr>
        <w:rPr>
          <w:rFonts w:asciiTheme="minorHAnsi" w:hAnsiTheme="minorHAnsi"/>
          <w:sz w:val="24"/>
          <w:szCs w:val="24"/>
        </w:rPr>
      </w:pPr>
    </w:p>
    <w:p w:rsidR="002C5B3B" w:rsidRPr="00AB0852" w:rsidRDefault="002C5B3B" w:rsidP="002C5B3B">
      <w:pPr>
        <w:rPr>
          <w:rFonts w:asciiTheme="minorHAnsi" w:hAnsiTheme="minorHAnsi"/>
          <w:sz w:val="24"/>
          <w:szCs w:val="24"/>
        </w:rPr>
      </w:pPr>
      <w:r w:rsidRPr="00AB0852">
        <w:rPr>
          <w:rFonts w:asciiTheme="minorHAnsi" w:hAnsiTheme="minorHAnsi"/>
          <w:sz w:val="24"/>
          <w:szCs w:val="24"/>
        </w:rPr>
        <w:t xml:space="preserve">We also want to contribute to other efforts in the city to tackle food poverty such as the City Council’s Food Poverty Strategy Group at which Feeding Liverpool is being asked to take a lead role in engaging with local communities and learning from people’s lived experience.  </w:t>
      </w:r>
      <w:r w:rsidR="008A29F8" w:rsidRPr="00AB0852">
        <w:rPr>
          <w:rFonts w:asciiTheme="minorHAnsi" w:hAnsiTheme="minorHAnsi"/>
          <w:sz w:val="24"/>
          <w:szCs w:val="24"/>
        </w:rPr>
        <w:t>As many of our</w:t>
      </w:r>
      <w:r w:rsidRPr="00AB0852">
        <w:rPr>
          <w:rFonts w:asciiTheme="minorHAnsi" w:hAnsiTheme="minorHAnsi"/>
          <w:sz w:val="24"/>
          <w:szCs w:val="24"/>
        </w:rPr>
        <w:t xml:space="preserve"> participants are those on the frontline of provision</w:t>
      </w:r>
      <w:r w:rsidR="008A29F8" w:rsidRPr="00AB0852">
        <w:rPr>
          <w:rFonts w:asciiTheme="minorHAnsi" w:hAnsiTheme="minorHAnsi"/>
          <w:sz w:val="24"/>
          <w:szCs w:val="24"/>
        </w:rPr>
        <w:t xml:space="preserve">, </w:t>
      </w:r>
      <w:r w:rsidRPr="00AB0852">
        <w:rPr>
          <w:rFonts w:asciiTheme="minorHAnsi" w:hAnsiTheme="minorHAnsi"/>
          <w:sz w:val="24"/>
          <w:szCs w:val="24"/>
        </w:rPr>
        <w:t>our key strength is to provide what Bishop Paul Bayes refers to as ‘a</w:t>
      </w:r>
      <w:r w:rsidR="008A29F8" w:rsidRPr="00AB0852">
        <w:rPr>
          <w:rFonts w:asciiTheme="minorHAnsi" w:hAnsiTheme="minorHAnsi"/>
          <w:sz w:val="24"/>
          <w:szCs w:val="24"/>
        </w:rPr>
        <w:t xml:space="preserve"> line of</w:t>
      </w:r>
      <w:r w:rsidRPr="00AB0852">
        <w:rPr>
          <w:rFonts w:asciiTheme="minorHAnsi" w:hAnsiTheme="minorHAnsi"/>
          <w:sz w:val="24"/>
          <w:szCs w:val="24"/>
        </w:rPr>
        <w:t xml:space="preserve"> sight to the street</w:t>
      </w:r>
      <w:r w:rsidR="008A29F8" w:rsidRPr="00AB0852">
        <w:rPr>
          <w:rFonts w:asciiTheme="minorHAnsi" w:hAnsiTheme="minorHAnsi"/>
          <w:sz w:val="24"/>
          <w:szCs w:val="24"/>
        </w:rPr>
        <w:t xml:space="preserve"> and back</w:t>
      </w:r>
      <w:r w:rsidRPr="00AB0852">
        <w:rPr>
          <w:rFonts w:asciiTheme="minorHAnsi" w:hAnsiTheme="minorHAnsi"/>
          <w:sz w:val="24"/>
          <w:szCs w:val="24"/>
        </w:rPr>
        <w:t xml:space="preserve">’ in order to gain an understanding of the reality of food poverty and its implications – not just for providers and policy makers, but for all of us who aspire to live in a society that is built around fairness and the wellbeing of all.  </w:t>
      </w:r>
    </w:p>
    <w:p w:rsidR="008A29F8" w:rsidRPr="00AB0852" w:rsidRDefault="008A29F8" w:rsidP="002C5B3B">
      <w:pPr>
        <w:rPr>
          <w:rFonts w:asciiTheme="minorHAnsi" w:hAnsiTheme="minorHAnsi"/>
          <w:sz w:val="24"/>
          <w:szCs w:val="24"/>
        </w:rPr>
      </w:pPr>
    </w:p>
    <w:p w:rsidR="00AB0852" w:rsidRPr="00AB0852" w:rsidRDefault="008A29F8" w:rsidP="00AB0852">
      <w:pPr>
        <w:rPr>
          <w:rFonts w:asciiTheme="minorHAnsi" w:hAnsiTheme="minorHAnsi"/>
          <w:sz w:val="24"/>
          <w:szCs w:val="24"/>
        </w:rPr>
      </w:pPr>
      <w:r w:rsidRPr="00AB0852">
        <w:rPr>
          <w:rFonts w:asciiTheme="minorHAnsi" w:hAnsiTheme="minorHAnsi"/>
          <w:i/>
          <w:sz w:val="24"/>
          <w:szCs w:val="24"/>
        </w:rPr>
        <w:t xml:space="preserve">Feeding </w:t>
      </w:r>
      <w:r w:rsidR="00AB0852" w:rsidRPr="00AB0852">
        <w:rPr>
          <w:rFonts w:asciiTheme="minorHAnsi" w:hAnsiTheme="minorHAnsi"/>
          <w:i/>
          <w:sz w:val="24"/>
          <w:szCs w:val="24"/>
        </w:rPr>
        <w:t>Liverpool</w:t>
      </w:r>
      <w:r w:rsidRPr="00AB0852">
        <w:rPr>
          <w:rFonts w:asciiTheme="minorHAnsi" w:hAnsiTheme="minorHAnsi"/>
          <w:sz w:val="24"/>
          <w:szCs w:val="24"/>
        </w:rPr>
        <w:t xml:space="preserve"> is co-chaired by Bishop John </w:t>
      </w:r>
      <w:proofErr w:type="spellStart"/>
      <w:r w:rsidRPr="00AB0852">
        <w:rPr>
          <w:rFonts w:asciiTheme="minorHAnsi" w:hAnsiTheme="minorHAnsi"/>
          <w:sz w:val="24"/>
          <w:szCs w:val="24"/>
        </w:rPr>
        <w:t>Rawsthorne</w:t>
      </w:r>
      <w:proofErr w:type="spellEnd"/>
      <w:r w:rsidRPr="00AB0852">
        <w:rPr>
          <w:rFonts w:asciiTheme="minorHAnsi" w:hAnsiTheme="minorHAnsi"/>
          <w:sz w:val="24"/>
          <w:szCs w:val="24"/>
        </w:rPr>
        <w:t xml:space="preserve">, </w:t>
      </w:r>
      <w:r w:rsidR="00AB0852" w:rsidRPr="00AB0852">
        <w:rPr>
          <w:rFonts w:asciiTheme="minorHAnsi" w:hAnsiTheme="minorHAnsi"/>
          <w:sz w:val="24"/>
          <w:szCs w:val="24"/>
        </w:rPr>
        <w:t xml:space="preserve">(retired Bishop of the </w:t>
      </w:r>
    </w:p>
    <w:p w:rsidR="00AB0852" w:rsidRPr="00AB0852" w:rsidRDefault="007270B4" w:rsidP="00AB0852">
      <w:pPr>
        <w:rPr>
          <w:rFonts w:asciiTheme="minorHAnsi" w:hAnsiTheme="minorHAnsi"/>
          <w:sz w:val="24"/>
          <w:szCs w:val="24"/>
        </w:rPr>
      </w:pPr>
      <w:r>
        <w:rPr>
          <w:rFonts w:asciiTheme="minorHAnsi" w:hAnsiTheme="minorHAnsi"/>
          <w:sz w:val="24"/>
          <w:szCs w:val="24"/>
        </w:rPr>
        <w:t>Catholic D</w:t>
      </w:r>
      <w:r w:rsidR="00AB0852" w:rsidRPr="00AB0852">
        <w:rPr>
          <w:rFonts w:asciiTheme="minorHAnsi" w:hAnsiTheme="minorHAnsi"/>
          <w:sz w:val="24"/>
          <w:szCs w:val="24"/>
        </w:rPr>
        <w:t>iocese of Hallam and former Auxiliary Bishop in Liverpool) and Professor Hilary Russell (</w:t>
      </w:r>
      <w:r w:rsidR="00AB0852" w:rsidRPr="00AB0852">
        <w:rPr>
          <w:rFonts w:asciiTheme="minorHAnsi" w:hAnsiTheme="minorHAnsi" w:cs="Lucida Sans Unicode"/>
          <w:color w:val="000000"/>
          <w:sz w:val="24"/>
          <w:szCs w:val="24"/>
          <w:lang w:val="en-US"/>
        </w:rPr>
        <w:t xml:space="preserve">Professor Emeritus at Liverpool John </w:t>
      </w:r>
      <w:proofErr w:type="spellStart"/>
      <w:r w:rsidR="00AB0852" w:rsidRPr="00AB0852">
        <w:rPr>
          <w:rFonts w:asciiTheme="minorHAnsi" w:hAnsiTheme="minorHAnsi" w:cs="Lucida Sans Unicode"/>
          <w:color w:val="000000"/>
          <w:sz w:val="24"/>
          <w:szCs w:val="24"/>
          <w:lang w:val="en-US"/>
        </w:rPr>
        <w:t>Moores</w:t>
      </w:r>
      <w:proofErr w:type="spellEnd"/>
      <w:r w:rsidR="00AB0852" w:rsidRPr="00AB0852">
        <w:rPr>
          <w:rFonts w:asciiTheme="minorHAnsi" w:hAnsiTheme="minorHAnsi" w:cs="Lucida Sans Unicode"/>
          <w:color w:val="000000"/>
          <w:sz w:val="24"/>
          <w:szCs w:val="24"/>
          <w:lang w:val="en-US"/>
        </w:rPr>
        <w:t xml:space="preserve"> University European Institute of Urban Affairs and leader of the </w:t>
      </w:r>
      <w:r w:rsidR="00AB0852" w:rsidRPr="00AB0852">
        <w:rPr>
          <w:rFonts w:asciiTheme="minorHAnsi" w:hAnsiTheme="minorHAnsi" w:cs="Lucida Sans Unicode"/>
          <w:i/>
          <w:color w:val="000000"/>
          <w:sz w:val="24"/>
          <w:szCs w:val="24"/>
          <w:lang w:val="en-US"/>
        </w:rPr>
        <w:t xml:space="preserve">Together </w:t>
      </w:r>
      <w:proofErr w:type="gramStart"/>
      <w:r w:rsidR="00AB0852" w:rsidRPr="00AB0852">
        <w:rPr>
          <w:rFonts w:asciiTheme="minorHAnsi" w:hAnsiTheme="minorHAnsi" w:cs="Lucida Sans Unicode"/>
          <w:i/>
          <w:color w:val="000000"/>
          <w:sz w:val="24"/>
          <w:szCs w:val="24"/>
          <w:lang w:val="en-US"/>
        </w:rPr>
        <w:t>For</w:t>
      </w:r>
      <w:proofErr w:type="gramEnd"/>
      <w:r w:rsidR="00AB0852" w:rsidRPr="00AB0852">
        <w:rPr>
          <w:rFonts w:asciiTheme="minorHAnsi" w:hAnsiTheme="minorHAnsi" w:cs="Lucida Sans Unicode"/>
          <w:i/>
          <w:color w:val="000000"/>
          <w:sz w:val="24"/>
          <w:szCs w:val="24"/>
          <w:lang w:val="en-US"/>
        </w:rPr>
        <w:t xml:space="preserve"> the Common Good [T4CG] </w:t>
      </w:r>
      <w:r w:rsidR="00AB0852" w:rsidRPr="00AB0852">
        <w:rPr>
          <w:rFonts w:asciiTheme="minorHAnsi" w:hAnsiTheme="minorHAnsi" w:cs="Lucida Sans Unicode"/>
          <w:color w:val="000000"/>
          <w:sz w:val="24"/>
          <w:szCs w:val="24"/>
          <w:lang w:val="en-US"/>
        </w:rPr>
        <w:t>research process)</w:t>
      </w:r>
      <w:r w:rsidR="00AB0852">
        <w:rPr>
          <w:rFonts w:asciiTheme="minorHAnsi" w:hAnsiTheme="minorHAnsi" w:cs="Lucida Sans Unicode"/>
          <w:color w:val="000000"/>
          <w:sz w:val="24"/>
          <w:szCs w:val="24"/>
          <w:lang w:val="en-US"/>
        </w:rPr>
        <w:t>.</w:t>
      </w:r>
    </w:p>
    <w:p w:rsidR="008A29F8" w:rsidRPr="00AB0852" w:rsidRDefault="008A29F8" w:rsidP="002C5B3B">
      <w:pPr>
        <w:rPr>
          <w:rFonts w:asciiTheme="minorHAnsi" w:hAnsiTheme="minorHAnsi"/>
          <w:sz w:val="24"/>
          <w:szCs w:val="24"/>
        </w:rPr>
      </w:pPr>
    </w:p>
    <w:p w:rsidR="008A29F8" w:rsidRPr="00AB0852" w:rsidRDefault="008A29F8" w:rsidP="002C5B3B">
      <w:pPr>
        <w:rPr>
          <w:rFonts w:asciiTheme="minorHAnsi" w:hAnsiTheme="minorHAnsi"/>
          <w:sz w:val="24"/>
          <w:szCs w:val="24"/>
        </w:rPr>
      </w:pPr>
      <w:r w:rsidRPr="00AB0852">
        <w:rPr>
          <w:rFonts w:asciiTheme="minorHAnsi" w:hAnsiTheme="minorHAnsi"/>
          <w:sz w:val="24"/>
          <w:szCs w:val="24"/>
        </w:rPr>
        <w:t>Messages of support were displayed at the launch from Frank Field MP, co-chair of Feeding Britain, Mayor Joe Anderson and</w:t>
      </w:r>
      <w:r w:rsidR="006464AB">
        <w:rPr>
          <w:rFonts w:asciiTheme="minorHAnsi" w:hAnsiTheme="minorHAnsi"/>
          <w:sz w:val="24"/>
          <w:szCs w:val="24"/>
        </w:rPr>
        <w:t xml:space="preserve"> Bishop Paul Bayes (Anglican Bishop of Liverpool)</w:t>
      </w:r>
    </w:p>
    <w:p w:rsidR="00AB0852" w:rsidRPr="00AB0852" w:rsidRDefault="00AB0852" w:rsidP="002C5B3B">
      <w:pPr>
        <w:rPr>
          <w:rFonts w:asciiTheme="minorHAnsi" w:hAnsiTheme="minorHAnsi"/>
          <w:sz w:val="24"/>
          <w:szCs w:val="24"/>
        </w:rPr>
      </w:pPr>
    </w:p>
    <w:p w:rsidR="00AB0852" w:rsidRPr="00AB0852" w:rsidRDefault="00AB0852" w:rsidP="002C5B3B">
      <w:pPr>
        <w:rPr>
          <w:rFonts w:asciiTheme="minorHAnsi" w:hAnsiTheme="minorHAnsi"/>
          <w:sz w:val="24"/>
          <w:szCs w:val="24"/>
        </w:rPr>
      </w:pPr>
      <w:r w:rsidRPr="00AB0852">
        <w:rPr>
          <w:rFonts w:asciiTheme="minorHAnsi" w:hAnsiTheme="minorHAnsi"/>
          <w:sz w:val="24"/>
          <w:szCs w:val="24"/>
        </w:rPr>
        <w:t xml:space="preserve">Speakers included Louise </w:t>
      </w:r>
      <w:proofErr w:type="spellStart"/>
      <w:r w:rsidRPr="00AB0852">
        <w:rPr>
          <w:rFonts w:asciiTheme="minorHAnsi" w:hAnsiTheme="minorHAnsi"/>
          <w:sz w:val="24"/>
          <w:szCs w:val="24"/>
        </w:rPr>
        <w:t>Ellman</w:t>
      </w:r>
      <w:proofErr w:type="spellEnd"/>
      <w:r w:rsidRPr="00AB0852">
        <w:rPr>
          <w:rFonts w:asciiTheme="minorHAnsi" w:hAnsiTheme="minorHAnsi"/>
          <w:sz w:val="24"/>
          <w:szCs w:val="24"/>
        </w:rPr>
        <w:t xml:space="preserve"> MP, Stephen </w:t>
      </w:r>
      <w:proofErr w:type="spellStart"/>
      <w:r w:rsidRPr="00AB0852">
        <w:rPr>
          <w:rFonts w:asciiTheme="minorHAnsi" w:hAnsiTheme="minorHAnsi"/>
          <w:sz w:val="24"/>
          <w:szCs w:val="24"/>
        </w:rPr>
        <w:t>Twigg</w:t>
      </w:r>
      <w:proofErr w:type="spellEnd"/>
      <w:r w:rsidRPr="00AB0852">
        <w:rPr>
          <w:rFonts w:asciiTheme="minorHAnsi" w:hAnsiTheme="minorHAnsi"/>
          <w:sz w:val="24"/>
          <w:szCs w:val="24"/>
        </w:rPr>
        <w:t xml:space="preserve"> MP, Niall Cooper (National Director of Church Action on Poverty), </w:t>
      </w:r>
      <w:r w:rsidR="007270B4">
        <w:rPr>
          <w:rFonts w:asciiTheme="minorHAnsi" w:hAnsiTheme="minorHAnsi"/>
          <w:sz w:val="24"/>
          <w:szCs w:val="24"/>
        </w:rPr>
        <w:t xml:space="preserve">Councillor Jane Corbett (Cabinet Member for </w:t>
      </w:r>
      <w:r w:rsidR="00CB50D6">
        <w:rPr>
          <w:rFonts w:asciiTheme="minorHAnsi" w:hAnsiTheme="minorHAnsi"/>
          <w:sz w:val="24"/>
          <w:szCs w:val="24"/>
        </w:rPr>
        <w:t>Social Inclusion, Fairness and Equalities)</w:t>
      </w:r>
      <w:r w:rsidR="00117AAB">
        <w:rPr>
          <w:rFonts w:asciiTheme="minorHAnsi" w:hAnsiTheme="minorHAnsi"/>
          <w:sz w:val="24"/>
          <w:szCs w:val="24"/>
        </w:rPr>
        <w:t>, Kevin Peacock (CEO of St Andrews Community Network),</w:t>
      </w:r>
      <w:r w:rsidR="007270B4">
        <w:rPr>
          <w:rFonts w:asciiTheme="minorHAnsi" w:hAnsiTheme="minorHAnsi"/>
          <w:sz w:val="24"/>
          <w:szCs w:val="24"/>
        </w:rPr>
        <w:t xml:space="preserve"> </w:t>
      </w:r>
      <w:r w:rsidRPr="00AB0852">
        <w:rPr>
          <w:rFonts w:asciiTheme="minorHAnsi" w:hAnsiTheme="minorHAnsi"/>
          <w:sz w:val="24"/>
          <w:szCs w:val="24"/>
        </w:rPr>
        <w:t xml:space="preserve">Lynda </w:t>
      </w:r>
      <w:proofErr w:type="spellStart"/>
      <w:r w:rsidRPr="00AB0852">
        <w:rPr>
          <w:rFonts w:asciiTheme="minorHAnsi" w:hAnsiTheme="minorHAnsi"/>
          <w:sz w:val="24"/>
          <w:szCs w:val="24"/>
        </w:rPr>
        <w:t>Batterbee</w:t>
      </w:r>
      <w:proofErr w:type="spellEnd"/>
      <w:r w:rsidRPr="00AB0852">
        <w:rPr>
          <w:rFonts w:asciiTheme="minorHAnsi" w:hAnsiTheme="minorHAnsi"/>
          <w:sz w:val="24"/>
          <w:szCs w:val="24"/>
        </w:rPr>
        <w:t xml:space="preserve"> (Area </w:t>
      </w:r>
      <w:r>
        <w:rPr>
          <w:rFonts w:asciiTheme="minorHAnsi" w:hAnsiTheme="minorHAnsi"/>
          <w:sz w:val="24"/>
          <w:szCs w:val="24"/>
        </w:rPr>
        <w:t xml:space="preserve">Manager for the </w:t>
      </w:r>
      <w:proofErr w:type="spellStart"/>
      <w:r>
        <w:rPr>
          <w:rFonts w:asciiTheme="minorHAnsi" w:hAnsiTheme="minorHAnsi"/>
          <w:sz w:val="24"/>
          <w:szCs w:val="24"/>
        </w:rPr>
        <w:t>Trussell</w:t>
      </w:r>
      <w:proofErr w:type="spellEnd"/>
      <w:r>
        <w:rPr>
          <w:rFonts w:asciiTheme="minorHAnsi" w:hAnsiTheme="minorHAnsi"/>
          <w:sz w:val="24"/>
          <w:szCs w:val="24"/>
        </w:rPr>
        <w:t xml:space="preserve"> Trust), Archbishop Malcolm McMahon (Roman Catholic Archbishop of Liverpool) and Rev Phil Jump (Free Church Moderator for Merseyside).</w:t>
      </w:r>
      <w:bookmarkStart w:id="0" w:name="_GoBack"/>
      <w:bookmarkEnd w:id="0"/>
    </w:p>
    <w:p w:rsidR="008A29F8" w:rsidRDefault="008A29F8" w:rsidP="002C5B3B">
      <w:pPr>
        <w:rPr>
          <w:sz w:val="24"/>
          <w:szCs w:val="24"/>
        </w:rPr>
      </w:pPr>
    </w:p>
    <w:p w:rsidR="00AB0852" w:rsidRDefault="00AB0852" w:rsidP="002C5B3B">
      <w:pPr>
        <w:rPr>
          <w:rFonts w:asciiTheme="minorHAnsi" w:hAnsiTheme="minorHAnsi"/>
          <w:color w:val="1F497D"/>
          <w:sz w:val="24"/>
          <w:szCs w:val="24"/>
          <w:lang w:val="en-US"/>
        </w:rPr>
      </w:pPr>
      <w:r w:rsidRPr="007270B4">
        <w:rPr>
          <w:rFonts w:asciiTheme="minorHAnsi" w:hAnsiTheme="minorHAnsi"/>
          <w:sz w:val="24"/>
          <w:szCs w:val="24"/>
        </w:rPr>
        <w:t>Photos, comments and video clips are available</w:t>
      </w:r>
      <w:r w:rsidR="007270B4" w:rsidRPr="007270B4">
        <w:rPr>
          <w:rFonts w:asciiTheme="minorHAnsi" w:hAnsiTheme="minorHAnsi"/>
          <w:sz w:val="24"/>
          <w:szCs w:val="24"/>
        </w:rPr>
        <w:t xml:space="preserve"> on Twitter </w:t>
      </w:r>
      <w:r w:rsidRPr="007270B4">
        <w:rPr>
          <w:rFonts w:asciiTheme="minorHAnsi" w:hAnsiTheme="minorHAnsi"/>
          <w:color w:val="1F497D"/>
          <w:sz w:val="24"/>
          <w:szCs w:val="24"/>
          <w:lang w:val="en-US"/>
        </w:rPr>
        <w:t>@</w:t>
      </w:r>
      <w:proofErr w:type="spellStart"/>
      <w:r w:rsidRPr="007270B4">
        <w:rPr>
          <w:rFonts w:asciiTheme="minorHAnsi" w:hAnsiTheme="minorHAnsi"/>
          <w:color w:val="1F497D"/>
          <w:sz w:val="24"/>
          <w:szCs w:val="24"/>
          <w:lang w:val="en-US"/>
        </w:rPr>
        <w:t>feedinglpool</w:t>
      </w:r>
      <w:proofErr w:type="spellEnd"/>
    </w:p>
    <w:p w:rsidR="00117AAB" w:rsidRDefault="00117AAB" w:rsidP="002C5B3B">
      <w:pPr>
        <w:rPr>
          <w:rFonts w:asciiTheme="minorHAnsi" w:hAnsiTheme="minorHAnsi"/>
          <w:color w:val="000000" w:themeColor="text1"/>
          <w:sz w:val="24"/>
          <w:szCs w:val="24"/>
          <w:lang w:val="en-US"/>
        </w:rPr>
      </w:pPr>
      <w:r w:rsidRPr="00117AAB">
        <w:rPr>
          <w:rFonts w:asciiTheme="minorHAnsi" w:hAnsiTheme="minorHAnsi"/>
          <w:color w:val="000000" w:themeColor="text1"/>
          <w:sz w:val="24"/>
          <w:szCs w:val="24"/>
          <w:lang w:val="en-US"/>
        </w:rPr>
        <w:t xml:space="preserve">A short film of the event will be posted online soon. </w:t>
      </w:r>
    </w:p>
    <w:p w:rsidR="00117AAB" w:rsidRPr="00117AAB" w:rsidRDefault="00117AAB" w:rsidP="002C5B3B">
      <w:pPr>
        <w:rPr>
          <w:rFonts w:asciiTheme="minorHAnsi" w:hAnsiTheme="minorHAnsi"/>
          <w:color w:val="000000" w:themeColor="text1"/>
          <w:sz w:val="24"/>
          <w:szCs w:val="24"/>
          <w:lang w:val="en-US"/>
        </w:rPr>
      </w:pPr>
    </w:p>
    <w:p w:rsidR="008A29F8" w:rsidRPr="007270B4" w:rsidRDefault="00AB0852" w:rsidP="002C5B3B">
      <w:pPr>
        <w:rPr>
          <w:rFonts w:asciiTheme="minorHAnsi" w:hAnsiTheme="minorHAnsi"/>
          <w:sz w:val="24"/>
          <w:szCs w:val="24"/>
        </w:rPr>
      </w:pPr>
      <w:r w:rsidRPr="007270B4">
        <w:rPr>
          <w:rFonts w:asciiTheme="minorHAnsi" w:hAnsiTheme="minorHAnsi"/>
          <w:sz w:val="24"/>
          <w:szCs w:val="24"/>
        </w:rPr>
        <w:t>For more information contact Steve Atherton, details below.</w:t>
      </w:r>
    </w:p>
    <w:p w:rsidR="00AB0852" w:rsidRPr="00F44B9C" w:rsidRDefault="00481ABC" w:rsidP="00AB0852">
      <w:pPr>
        <w:spacing w:before="100" w:beforeAutospacing="1"/>
        <w:outlineLvl w:val="0"/>
        <w:rPr>
          <w:rFonts w:ascii="Droid Serif" w:hAnsi="Droid Serif"/>
          <w:b/>
          <w:bCs/>
          <w:color w:val="329B30"/>
          <w:kern w:val="36"/>
          <w:sz w:val="48"/>
          <w:szCs w:val="48"/>
          <w:lang w:eastAsia="en-GB"/>
        </w:rPr>
      </w:pPr>
      <w:r w:rsidRPr="00F44B9C">
        <w:rPr>
          <w:rFonts w:ascii="Droid Serif" w:hAnsi="Droid Serif"/>
          <w:b/>
          <w:bCs/>
          <w:kern w:val="36"/>
          <w:sz w:val="32"/>
          <w:szCs w:val="32"/>
          <w:lang w:eastAsia="en-GB"/>
        </w:rPr>
        <w:fldChar w:fldCharType="begin"/>
      </w:r>
      <w:r w:rsidR="00AB0852" w:rsidRPr="00F44B9C">
        <w:rPr>
          <w:rFonts w:ascii="Droid Serif" w:hAnsi="Droid Serif"/>
          <w:b/>
          <w:bCs/>
          <w:kern w:val="36"/>
          <w:sz w:val="32"/>
          <w:szCs w:val="32"/>
          <w:lang w:eastAsia="en-GB"/>
        </w:rPr>
        <w:instrText xml:space="preserve"> HYPERLINK "http://feedingbritain.com/" \o "Feeding Britain" </w:instrText>
      </w:r>
      <w:r w:rsidRPr="00F44B9C">
        <w:rPr>
          <w:rFonts w:ascii="Droid Serif" w:hAnsi="Droid Serif"/>
          <w:b/>
          <w:bCs/>
          <w:kern w:val="36"/>
          <w:sz w:val="32"/>
          <w:szCs w:val="32"/>
          <w:lang w:eastAsia="en-GB"/>
        </w:rPr>
        <w:fldChar w:fldCharType="separate"/>
      </w:r>
      <w:r w:rsidR="00AB0852" w:rsidRPr="00F44B9C">
        <w:rPr>
          <w:rFonts w:ascii="Droid Serif" w:hAnsi="Droid Serif"/>
          <w:b/>
          <w:bCs/>
          <w:color w:val="329B30"/>
          <w:kern w:val="36"/>
          <w:sz w:val="48"/>
          <w:szCs w:val="48"/>
          <w:lang w:eastAsia="en-GB"/>
        </w:rPr>
        <w:t>Feeding Liverpool</w:t>
      </w:r>
    </w:p>
    <w:p w:rsidR="00AB0852" w:rsidRPr="00F44B9C" w:rsidRDefault="00AB0852" w:rsidP="00AB0852">
      <w:pPr>
        <w:spacing w:before="100" w:beforeAutospacing="1"/>
        <w:outlineLvl w:val="0"/>
        <w:rPr>
          <w:rFonts w:ascii="Droid Serif" w:hAnsi="Droid Serif"/>
          <w:b/>
          <w:bCs/>
          <w:kern w:val="36"/>
          <w:sz w:val="32"/>
          <w:szCs w:val="32"/>
          <w:lang w:eastAsia="en-GB"/>
        </w:rPr>
      </w:pPr>
      <w:r w:rsidRPr="00F44B9C">
        <w:rPr>
          <w:rFonts w:ascii="Droid Serif" w:hAnsi="Droid Serif"/>
          <w:bCs/>
          <w:color w:val="329B30"/>
          <w:kern w:val="36"/>
          <w:sz w:val="32"/>
          <w:szCs w:val="32"/>
          <w:lang w:eastAsia="en-GB"/>
        </w:rPr>
        <w:t xml:space="preserve">A Pilot Project of </w:t>
      </w:r>
      <w:r w:rsidRPr="00F44B9C">
        <w:rPr>
          <w:rFonts w:ascii="Droid Serif" w:hAnsi="Droid Serif"/>
          <w:b/>
          <w:bCs/>
          <w:color w:val="329B30"/>
          <w:kern w:val="36"/>
          <w:sz w:val="32"/>
          <w:szCs w:val="32"/>
          <w:lang w:eastAsia="en-GB"/>
        </w:rPr>
        <w:t>Feeding Britain</w:t>
      </w:r>
      <w:r w:rsidR="00481ABC" w:rsidRPr="00F44B9C">
        <w:rPr>
          <w:rFonts w:ascii="Droid Serif" w:hAnsi="Droid Serif"/>
          <w:b/>
          <w:bCs/>
          <w:kern w:val="36"/>
          <w:sz w:val="32"/>
          <w:szCs w:val="32"/>
          <w:lang w:eastAsia="en-GB"/>
        </w:rPr>
        <w:fldChar w:fldCharType="end"/>
      </w:r>
    </w:p>
    <w:p w:rsidR="00BA29CF" w:rsidRDefault="00AB0852" w:rsidP="00AB0852">
      <w:pPr>
        <w:spacing w:before="150"/>
        <w:outlineLvl w:val="1"/>
        <w:rPr>
          <w:rFonts w:ascii="Droid Serif" w:hAnsi="Droid Serif"/>
          <w:color w:val="329B30"/>
          <w:lang w:eastAsia="en-GB"/>
        </w:rPr>
      </w:pPr>
      <w:r w:rsidRPr="00F44B9C">
        <w:rPr>
          <w:rFonts w:ascii="Droid Serif" w:hAnsi="Droid Serif"/>
          <w:color w:val="329B30"/>
          <w:lang w:eastAsia="en-GB"/>
        </w:rPr>
        <w:t xml:space="preserve">Correspondence to: </w:t>
      </w:r>
      <w:r w:rsidRPr="00F44B9C">
        <w:rPr>
          <w:rFonts w:ascii="Droid Serif" w:hAnsi="Droid Serif"/>
          <w:color w:val="329B30"/>
          <w:lang w:eastAsia="en-GB"/>
        </w:rPr>
        <w:br/>
        <w:t xml:space="preserve">Steve Atherton, LACE, </w:t>
      </w:r>
      <w:proofErr w:type="spellStart"/>
      <w:r w:rsidRPr="00F44B9C">
        <w:rPr>
          <w:rFonts w:ascii="Droid Serif" w:hAnsi="Droid Serif"/>
          <w:color w:val="329B30"/>
          <w:lang w:eastAsia="en-GB"/>
        </w:rPr>
        <w:t>Croxteth</w:t>
      </w:r>
      <w:proofErr w:type="spellEnd"/>
      <w:r w:rsidRPr="00F44B9C">
        <w:rPr>
          <w:rFonts w:ascii="Droid Serif" w:hAnsi="Droid Serif"/>
          <w:color w:val="329B30"/>
          <w:lang w:eastAsia="en-GB"/>
        </w:rPr>
        <w:t xml:space="preserve"> Drive, Sefton Park, Liverpool L17 1AA</w:t>
      </w:r>
      <w:r w:rsidRPr="00F44B9C">
        <w:rPr>
          <w:rFonts w:ascii="Droid Serif" w:hAnsi="Droid Serif"/>
          <w:color w:val="329B30"/>
          <w:lang w:eastAsia="en-GB"/>
        </w:rPr>
        <w:br/>
        <w:t xml:space="preserve">Email: </w:t>
      </w:r>
      <w:hyperlink r:id="rId5" w:history="1">
        <w:r w:rsidRPr="00F44B9C">
          <w:rPr>
            <w:rStyle w:val="Hyperlink"/>
            <w:rFonts w:ascii="Droid Serif" w:hAnsi="Droid Serif"/>
            <w:color w:val="00B050"/>
            <w:lang w:eastAsia="en-GB"/>
          </w:rPr>
          <w:t>s.atherton@rcaol.co.uk</w:t>
        </w:r>
      </w:hyperlink>
      <w:r w:rsidRPr="00F44B9C">
        <w:rPr>
          <w:rFonts w:ascii="Droid Serif" w:hAnsi="Droid Serif"/>
          <w:color w:val="00B050"/>
          <w:lang w:eastAsia="en-GB"/>
        </w:rPr>
        <w:t xml:space="preserve"> </w:t>
      </w:r>
      <w:r w:rsidRPr="00F44B9C">
        <w:rPr>
          <w:rFonts w:ascii="Droid Serif" w:hAnsi="Droid Serif"/>
          <w:color w:val="329B30"/>
          <w:lang w:eastAsia="en-GB"/>
        </w:rPr>
        <w:t xml:space="preserve"> Phone: 0151 522 1080</w:t>
      </w:r>
    </w:p>
    <w:p w:rsidR="007270B4" w:rsidRDefault="007270B4" w:rsidP="00AB0852">
      <w:pPr>
        <w:spacing w:before="150"/>
        <w:outlineLvl w:val="1"/>
        <w:rPr>
          <w:rFonts w:ascii="Droid Serif" w:hAnsi="Droid Serif"/>
          <w:color w:val="329B30"/>
          <w:lang w:eastAsia="en-GB"/>
        </w:rPr>
      </w:pPr>
    </w:p>
    <w:p w:rsidR="007270B4" w:rsidRDefault="007270B4" w:rsidP="00AB0852">
      <w:pPr>
        <w:spacing w:before="150"/>
        <w:outlineLvl w:val="1"/>
      </w:pPr>
    </w:p>
    <w:sectPr w:rsidR="007270B4" w:rsidSect="00863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ntonSans Regular">
    <w:altName w:val="BentonSans Regular"/>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3B"/>
    <w:rsid w:val="00117AAB"/>
    <w:rsid w:val="002C5B3B"/>
    <w:rsid w:val="00481ABC"/>
    <w:rsid w:val="004B5AD9"/>
    <w:rsid w:val="006464AB"/>
    <w:rsid w:val="006C6D51"/>
    <w:rsid w:val="007270B4"/>
    <w:rsid w:val="00811462"/>
    <w:rsid w:val="008A29F8"/>
    <w:rsid w:val="009610E5"/>
    <w:rsid w:val="00AB0852"/>
    <w:rsid w:val="00BA29CF"/>
    <w:rsid w:val="00BA3A7D"/>
    <w:rsid w:val="00CB50D6"/>
    <w:rsid w:val="00D3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3B"/>
    <w:pPr>
      <w:spacing w:after="0" w:line="240" w:lineRule="auto"/>
    </w:pPr>
    <w:rPr>
      <w:rFonts w:ascii="Arial" w:eastAsiaTheme="minorEastAsia" w:hAnsi="Arial"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2C5B3B"/>
    <w:rPr>
      <w:rFonts w:cs="BentonSans Regular"/>
      <w:color w:val="000000"/>
      <w:sz w:val="22"/>
      <w:szCs w:val="22"/>
    </w:rPr>
  </w:style>
  <w:style w:type="character" w:styleId="Hyperlink">
    <w:name w:val="Hyperlink"/>
    <w:uiPriority w:val="99"/>
    <w:unhideWhenUsed/>
    <w:rsid w:val="00AB08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3B"/>
    <w:pPr>
      <w:spacing w:after="0" w:line="240" w:lineRule="auto"/>
    </w:pPr>
    <w:rPr>
      <w:rFonts w:ascii="Arial" w:eastAsiaTheme="minorEastAsia" w:hAnsi="Arial"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7">
    <w:name w:val="A7"/>
    <w:uiPriority w:val="99"/>
    <w:rsid w:val="002C5B3B"/>
    <w:rPr>
      <w:rFonts w:cs="BentonSans Regular"/>
      <w:color w:val="000000"/>
      <w:sz w:val="22"/>
      <w:szCs w:val="22"/>
    </w:rPr>
  </w:style>
  <w:style w:type="character" w:styleId="Hyperlink">
    <w:name w:val="Hyperlink"/>
    <w:uiPriority w:val="99"/>
    <w:unhideWhenUsed/>
    <w:rsid w:val="00AB0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therton@rca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Archdiocese of Liverpool</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Chris</cp:lastModifiedBy>
  <cp:revision>3</cp:revision>
  <dcterms:created xsi:type="dcterms:W3CDTF">2016-05-23T22:18:00Z</dcterms:created>
  <dcterms:modified xsi:type="dcterms:W3CDTF">2016-05-23T22:19:00Z</dcterms:modified>
</cp:coreProperties>
</file>